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7DB45" w14:textId="36E3D14A" w:rsidR="007D5772" w:rsidRDefault="007D5772">
      <w:pPr>
        <w:rPr>
          <w:lang w:val="en-US"/>
        </w:rPr>
      </w:pPr>
    </w:p>
    <w:p w14:paraId="6DC1DC29" w14:textId="77777777" w:rsidR="0081204C" w:rsidRDefault="0081204C">
      <w:pPr>
        <w:rPr>
          <w:lang w:val="en-US"/>
        </w:rPr>
      </w:pPr>
    </w:p>
    <w:p w14:paraId="6553DDDC" w14:textId="77777777" w:rsidR="0081204C" w:rsidRDefault="0081204C">
      <w:pPr>
        <w:rPr>
          <w:lang w:val="en-US"/>
        </w:rPr>
      </w:pPr>
    </w:p>
    <w:p w14:paraId="27CD3A53" w14:textId="77777777" w:rsidR="0081204C" w:rsidRDefault="0081204C">
      <w:pPr>
        <w:rPr>
          <w:lang w:val="en-US"/>
        </w:rPr>
      </w:pPr>
    </w:p>
    <w:p w14:paraId="5CE0DAF3" w14:textId="393C78AA" w:rsidR="007D5772" w:rsidRDefault="007D5772">
      <w:pPr>
        <w:rPr>
          <w:lang w:val="en-US"/>
        </w:rPr>
      </w:pPr>
    </w:p>
    <w:p w14:paraId="5956852D" w14:textId="77777777" w:rsidR="0081204C" w:rsidRDefault="0081204C" w:rsidP="0081204C">
      <w:pPr>
        <w:jc w:val="center"/>
        <w:rPr>
          <w:rFonts w:ascii="Verdana" w:hAnsi="Verdana"/>
          <w:b/>
          <w:bCs/>
          <w:i/>
          <w:iCs/>
          <w:sz w:val="24"/>
          <w:szCs w:val="24"/>
        </w:rPr>
      </w:pPr>
      <w:r w:rsidRPr="00571BC4">
        <w:rPr>
          <w:rFonts w:ascii="Verdana" w:hAnsi="Verdana"/>
          <w:b/>
          <w:bCs/>
          <w:i/>
          <w:iCs/>
          <w:sz w:val="24"/>
          <w:szCs w:val="24"/>
        </w:rPr>
        <w:t>Anexo Programación de Toma de Votación</w:t>
      </w:r>
      <w:r>
        <w:rPr>
          <w:rFonts w:ascii="Verdana" w:hAnsi="Verdana"/>
          <w:b/>
          <w:bCs/>
          <w:i/>
          <w:iCs/>
          <w:sz w:val="24"/>
          <w:szCs w:val="24"/>
        </w:rPr>
        <w:t xml:space="preserve"> CPHS Central</w:t>
      </w:r>
    </w:p>
    <w:p w14:paraId="673FE8F6" w14:textId="77777777" w:rsidR="0081204C" w:rsidRDefault="0081204C" w:rsidP="0081204C">
      <w:pPr>
        <w:rPr>
          <w:rFonts w:ascii="Verdana" w:hAnsi="Verdana"/>
          <w:b/>
          <w:bCs/>
          <w:i/>
          <w:iCs/>
          <w:sz w:val="24"/>
          <w:szCs w:val="24"/>
        </w:rPr>
      </w:pPr>
    </w:p>
    <w:p w14:paraId="19D90880" w14:textId="77777777" w:rsidR="0081204C" w:rsidRDefault="0081204C" w:rsidP="0081204C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Mart</w:t>
      </w:r>
      <w:r w:rsidRPr="00381332">
        <w:rPr>
          <w:rFonts w:ascii="Verdana" w:hAnsi="Verdana"/>
          <w:b/>
          <w:bCs/>
          <w:sz w:val="24"/>
          <w:szCs w:val="24"/>
          <w:u w:val="single"/>
        </w:rPr>
        <w:t xml:space="preserve">es </w:t>
      </w:r>
      <w:r>
        <w:rPr>
          <w:rFonts w:ascii="Verdana" w:hAnsi="Verdana"/>
          <w:b/>
          <w:bCs/>
          <w:sz w:val="24"/>
          <w:szCs w:val="24"/>
          <w:u w:val="single"/>
        </w:rPr>
        <w:t>23</w:t>
      </w:r>
      <w:r w:rsidRPr="00381332">
        <w:rPr>
          <w:rFonts w:ascii="Verdana" w:hAnsi="Verdana"/>
          <w:b/>
          <w:bCs/>
          <w:sz w:val="24"/>
          <w:szCs w:val="24"/>
          <w:u w:val="single"/>
        </w:rPr>
        <w:t xml:space="preserve"> de abril 202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4 </w:t>
      </w:r>
    </w:p>
    <w:p w14:paraId="3627D5E4" w14:textId="77777777" w:rsidR="0081204C" w:rsidRPr="00127BE1" w:rsidRDefault="0081204C" w:rsidP="0081204C">
      <w:pPr>
        <w:rPr>
          <w:rFonts w:ascii="Verdana" w:hAnsi="Verdana"/>
          <w:sz w:val="24"/>
          <w:szCs w:val="24"/>
        </w:rPr>
      </w:pPr>
      <w:r w:rsidRPr="00127BE1">
        <w:rPr>
          <w:rFonts w:ascii="Verdana" w:hAnsi="Verdana"/>
          <w:sz w:val="24"/>
          <w:szCs w:val="24"/>
        </w:rPr>
        <w:t xml:space="preserve">09:45 </w:t>
      </w:r>
      <w:proofErr w:type="spellStart"/>
      <w:r w:rsidRPr="00127BE1">
        <w:rPr>
          <w:rFonts w:ascii="Verdana" w:hAnsi="Verdana"/>
          <w:sz w:val="24"/>
          <w:szCs w:val="24"/>
        </w:rPr>
        <w:t>hrs</w:t>
      </w:r>
      <w:proofErr w:type="spellEnd"/>
      <w:r w:rsidRPr="00127BE1">
        <w:rPr>
          <w:rFonts w:ascii="Verdana" w:hAnsi="Verdana"/>
          <w:sz w:val="24"/>
          <w:szCs w:val="24"/>
        </w:rPr>
        <w:t>. Escuela de Alimentos.</w:t>
      </w:r>
    </w:p>
    <w:p w14:paraId="314558EE" w14:textId="77777777" w:rsidR="0081204C" w:rsidRPr="00127BE1" w:rsidRDefault="0081204C" w:rsidP="0081204C">
      <w:pPr>
        <w:rPr>
          <w:rFonts w:ascii="Verdana" w:hAnsi="Verdana"/>
          <w:sz w:val="24"/>
          <w:szCs w:val="24"/>
        </w:rPr>
      </w:pPr>
      <w:r w:rsidRPr="00127BE1">
        <w:rPr>
          <w:rFonts w:ascii="Verdana" w:hAnsi="Verdana"/>
          <w:sz w:val="24"/>
          <w:szCs w:val="24"/>
        </w:rPr>
        <w:t xml:space="preserve">10:30 </w:t>
      </w:r>
      <w:proofErr w:type="spellStart"/>
      <w:r w:rsidRPr="00127BE1">
        <w:rPr>
          <w:rFonts w:ascii="Verdana" w:hAnsi="Verdana"/>
          <w:sz w:val="24"/>
          <w:szCs w:val="24"/>
        </w:rPr>
        <w:t>hrs</w:t>
      </w:r>
      <w:proofErr w:type="spellEnd"/>
      <w:r w:rsidRPr="00127BE1">
        <w:rPr>
          <w:rFonts w:ascii="Verdana" w:hAnsi="Verdana"/>
          <w:sz w:val="24"/>
          <w:szCs w:val="24"/>
        </w:rPr>
        <w:t>. Edificios Ing. Química, Facultad Ingeniería, Incubación y Negocios, IBC, Edificio ICT.</w:t>
      </w:r>
    </w:p>
    <w:p w14:paraId="4C7178C7" w14:textId="77777777" w:rsidR="0081204C" w:rsidRPr="00127BE1" w:rsidRDefault="0081204C" w:rsidP="0081204C">
      <w:pPr>
        <w:rPr>
          <w:rFonts w:ascii="Verdana" w:hAnsi="Verdana"/>
          <w:sz w:val="24"/>
          <w:szCs w:val="24"/>
        </w:rPr>
      </w:pPr>
      <w:r w:rsidRPr="00127BE1">
        <w:rPr>
          <w:rFonts w:ascii="Verdana" w:hAnsi="Verdana"/>
          <w:sz w:val="24"/>
          <w:szCs w:val="24"/>
        </w:rPr>
        <w:t xml:space="preserve">11:30 </w:t>
      </w:r>
      <w:proofErr w:type="spellStart"/>
      <w:r w:rsidRPr="00127BE1">
        <w:rPr>
          <w:rFonts w:ascii="Verdana" w:hAnsi="Verdana"/>
          <w:sz w:val="24"/>
          <w:szCs w:val="24"/>
        </w:rPr>
        <w:t>hrs</w:t>
      </w:r>
      <w:proofErr w:type="spellEnd"/>
      <w:r w:rsidRPr="00127BE1">
        <w:rPr>
          <w:rFonts w:ascii="Verdana" w:hAnsi="Verdana"/>
          <w:sz w:val="24"/>
          <w:szCs w:val="24"/>
        </w:rPr>
        <w:t>. Instituto de Matemática.</w:t>
      </w:r>
    </w:p>
    <w:p w14:paraId="38334DB9" w14:textId="77777777" w:rsidR="0081204C" w:rsidRDefault="0081204C" w:rsidP="0081204C">
      <w:pPr>
        <w:rPr>
          <w:rFonts w:ascii="Verdana" w:hAnsi="Verdana"/>
          <w:sz w:val="24"/>
          <w:szCs w:val="24"/>
        </w:rPr>
      </w:pPr>
      <w:r w:rsidRPr="00127BE1">
        <w:rPr>
          <w:rFonts w:ascii="Verdana" w:hAnsi="Verdana"/>
          <w:sz w:val="24"/>
          <w:szCs w:val="24"/>
        </w:rPr>
        <w:t xml:space="preserve">12: 15 </w:t>
      </w:r>
      <w:proofErr w:type="spellStart"/>
      <w:r w:rsidRPr="00127BE1">
        <w:rPr>
          <w:rFonts w:ascii="Verdana" w:hAnsi="Verdana"/>
          <w:sz w:val="24"/>
          <w:szCs w:val="24"/>
        </w:rPr>
        <w:t>hrs</w:t>
      </w:r>
      <w:proofErr w:type="spellEnd"/>
      <w:r w:rsidRPr="00127BE1">
        <w:rPr>
          <w:rFonts w:ascii="Verdana" w:hAnsi="Verdana"/>
          <w:sz w:val="24"/>
          <w:szCs w:val="24"/>
        </w:rPr>
        <w:t>. Casa Central.</w:t>
      </w:r>
    </w:p>
    <w:p w14:paraId="23398D79" w14:textId="77777777" w:rsidR="0081204C" w:rsidRPr="007F6BB7" w:rsidRDefault="0081204C" w:rsidP="0081204C">
      <w:pPr>
        <w:rPr>
          <w:rFonts w:ascii="Verdana" w:hAnsi="Verdana"/>
          <w:sz w:val="24"/>
          <w:szCs w:val="24"/>
        </w:rPr>
      </w:pPr>
      <w:r w:rsidRPr="007F6BB7">
        <w:rPr>
          <w:rFonts w:ascii="Verdana" w:hAnsi="Verdana"/>
          <w:sz w:val="24"/>
          <w:szCs w:val="24"/>
        </w:rPr>
        <w:t xml:space="preserve">14:30 </w:t>
      </w:r>
      <w:proofErr w:type="spellStart"/>
      <w:r w:rsidRPr="007F6BB7">
        <w:rPr>
          <w:rFonts w:ascii="Verdana" w:hAnsi="Verdana"/>
          <w:sz w:val="24"/>
          <w:szCs w:val="24"/>
        </w:rPr>
        <w:t>hrs</w:t>
      </w:r>
      <w:proofErr w:type="spellEnd"/>
      <w:r w:rsidRPr="007F6BB7">
        <w:rPr>
          <w:rFonts w:ascii="Verdana" w:hAnsi="Verdana"/>
          <w:sz w:val="24"/>
          <w:szCs w:val="24"/>
        </w:rPr>
        <w:t>. Cierre de votación.</w:t>
      </w:r>
    </w:p>
    <w:p w14:paraId="71F51792" w14:textId="77777777" w:rsidR="0081204C" w:rsidRPr="007F6BB7" w:rsidRDefault="0081204C" w:rsidP="0081204C">
      <w:pPr>
        <w:rPr>
          <w:rFonts w:ascii="Verdana" w:hAnsi="Verdana"/>
          <w:sz w:val="24"/>
          <w:szCs w:val="24"/>
        </w:rPr>
      </w:pPr>
      <w:r w:rsidRPr="007F6BB7">
        <w:rPr>
          <w:rFonts w:ascii="Verdana" w:hAnsi="Verdana"/>
          <w:sz w:val="24"/>
          <w:szCs w:val="24"/>
        </w:rPr>
        <w:t xml:space="preserve">14:35 </w:t>
      </w:r>
      <w:proofErr w:type="spellStart"/>
      <w:r w:rsidRPr="007F6BB7">
        <w:rPr>
          <w:rFonts w:ascii="Verdana" w:hAnsi="Verdana"/>
          <w:sz w:val="24"/>
          <w:szCs w:val="24"/>
        </w:rPr>
        <w:t>hrs</w:t>
      </w:r>
      <w:proofErr w:type="spellEnd"/>
      <w:r w:rsidRPr="007F6BB7">
        <w:rPr>
          <w:rFonts w:ascii="Verdana" w:hAnsi="Verdana"/>
          <w:sz w:val="24"/>
          <w:szCs w:val="24"/>
        </w:rPr>
        <w:t>. Apertura de urna y conteo de votos.</w:t>
      </w:r>
    </w:p>
    <w:p w14:paraId="62963A37" w14:textId="77777777" w:rsidR="0081204C" w:rsidRPr="008A07B4" w:rsidRDefault="0081204C" w:rsidP="0081204C">
      <w:pPr>
        <w:rPr>
          <w:rFonts w:ascii="Verdana" w:hAnsi="Verdana"/>
          <w:sz w:val="24"/>
          <w:szCs w:val="24"/>
        </w:rPr>
      </w:pPr>
      <w:r w:rsidRPr="007F6BB7">
        <w:rPr>
          <w:rFonts w:ascii="Verdana" w:hAnsi="Verdana"/>
          <w:sz w:val="24"/>
          <w:szCs w:val="24"/>
        </w:rPr>
        <w:t xml:space="preserve">15:30 </w:t>
      </w:r>
      <w:proofErr w:type="spellStart"/>
      <w:r w:rsidRPr="007F6BB7">
        <w:rPr>
          <w:rFonts w:ascii="Verdana" w:hAnsi="Verdana"/>
          <w:sz w:val="24"/>
          <w:szCs w:val="24"/>
        </w:rPr>
        <w:t>hrs</w:t>
      </w:r>
      <w:proofErr w:type="spellEnd"/>
      <w:r w:rsidRPr="007F6BB7">
        <w:rPr>
          <w:rFonts w:ascii="Verdana" w:hAnsi="Verdana"/>
          <w:sz w:val="24"/>
          <w:szCs w:val="24"/>
        </w:rPr>
        <w:t>. Firma de Acta de Elección.</w:t>
      </w:r>
    </w:p>
    <w:p w14:paraId="38444BB0" w14:textId="77777777" w:rsidR="0081204C" w:rsidRPr="00674743" w:rsidRDefault="0081204C" w:rsidP="0081204C">
      <w:pPr>
        <w:rPr>
          <w:rFonts w:ascii="Verdana" w:hAnsi="Verdana"/>
          <w:sz w:val="24"/>
          <w:szCs w:val="24"/>
        </w:rPr>
      </w:pPr>
    </w:p>
    <w:p w14:paraId="2F187482" w14:textId="77777777" w:rsidR="0081204C" w:rsidRPr="0093695F" w:rsidRDefault="0081204C" w:rsidP="0081204C">
      <w:pPr>
        <w:jc w:val="center"/>
        <w:rPr>
          <w:rFonts w:ascii="Verdana" w:hAnsi="Verdana"/>
          <w:b/>
          <w:bCs/>
          <w:sz w:val="24"/>
          <w:szCs w:val="24"/>
        </w:rPr>
      </w:pPr>
      <w:r w:rsidRPr="0093695F">
        <w:rPr>
          <w:rFonts w:ascii="Verdana" w:hAnsi="Verdana"/>
          <w:b/>
          <w:bCs/>
          <w:sz w:val="24"/>
          <w:szCs w:val="24"/>
        </w:rPr>
        <w:t>Comisión Electoral</w:t>
      </w:r>
    </w:p>
    <w:p w14:paraId="583A6356" w14:textId="77777777" w:rsidR="0081204C" w:rsidRPr="003B6E69" w:rsidRDefault="0081204C" w:rsidP="0081204C">
      <w:pPr>
        <w:jc w:val="center"/>
        <w:rPr>
          <w:rFonts w:ascii="Verdana" w:hAnsi="Verdana"/>
          <w:b/>
          <w:bCs/>
          <w:sz w:val="24"/>
          <w:szCs w:val="24"/>
        </w:rPr>
      </w:pPr>
      <w:r w:rsidRPr="0093695F">
        <w:rPr>
          <w:rFonts w:ascii="Verdana" w:hAnsi="Verdana"/>
          <w:b/>
          <w:bCs/>
          <w:sz w:val="24"/>
          <w:szCs w:val="24"/>
        </w:rPr>
        <w:t>CPHS Central</w:t>
      </w:r>
    </w:p>
    <w:p w14:paraId="3630BF5E" w14:textId="072A5B88" w:rsidR="00F654C9" w:rsidRDefault="00F654C9">
      <w:pPr>
        <w:rPr>
          <w:lang w:val="en-US"/>
        </w:rPr>
      </w:pPr>
    </w:p>
    <w:p w14:paraId="7F0636D6" w14:textId="2C72A60E" w:rsidR="00F654C9" w:rsidRDefault="00F654C9">
      <w:pPr>
        <w:rPr>
          <w:lang w:val="en-US"/>
        </w:rPr>
      </w:pPr>
    </w:p>
    <w:p w14:paraId="455939BB" w14:textId="0B08A230" w:rsidR="00F654C9" w:rsidRDefault="00F654C9">
      <w:pPr>
        <w:rPr>
          <w:lang w:val="en-US"/>
        </w:rPr>
      </w:pPr>
    </w:p>
    <w:p w14:paraId="6542CA73" w14:textId="4E5D94C3" w:rsidR="00F654C9" w:rsidRDefault="00F654C9">
      <w:pPr>
        <w:rPr>
          <w:lang w:val="en-US"/>
        </w:rPr>
      </w:pPr>
    </w:p>
    <w:p w14:paraId="7720E7C2" w14:textId="44680566" w:rsidR="00F654C9" w:rsidRDefault="00F654C9">
      <w:pPr>
        <w:rPr>
          <w:lang w:val="en-US"/>
        </w:rPr>
      </w:pPr>
    </w:p>
    <w:p w14:paraId="65A3E0B6" w14:textId="5AF08AF8" w:rsidR="00F654C9" w:rsidRDefault="00F654C9">
      <w:pPr>
        <w:rPr>
          <w:lang w:val="en-US"/>
        </w:rPr>
      </w:pPr>
    </w:p>
    <w:p w14:paraId="591038AA" w14:textId="5E5AB32A" w:rsidR="00F654C9" w:rsidRDefault="00F654C9">
      <w:pPr>
        <w:rPr>
          <w:lang w:val="en-US"/>
        </w:rPr>
      </w:pPr>
    </w:p>
    <w:p w14:paraId="7A83AD25" w14:textId="77777777" w:rsidR="00F654C9" w:rsidRPr="007D5772" w:rsidRDefault="00F654C9">
      <w:pPr>
        <w:rPr>
          <w:lang w:val="en-US"/>
        </w:rPr>
      </w:pPr>
    </w:p>
    <w:sectPr w:rsidR="00F654C9" w:rsidRPr="007D5772" w:rsidSect="00E06A1A">
      <w:headerReference w:type="default" r:id="rId7"/>
      <w:footerReference w:type="default" r:id="rId8"/>
      <w:headerReference w:type="first" r:id="rId9"/>
      <w:pgSz w:w="12240" w:h="15840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D7D91" w14:textId="77777777" w:rsidR="00E06A1A" w:rsidRDefault="00E06A1A" w:rsidP="001018AF">
      <w:pPr>
        <w:spacing w:after="0" w:line="240" w:lineRule="auto"/>
      </w:pPr>
      <w:r>
        <w:separator/>
      </w:r>
    </w:p>
  </w:endnote>
  <w:endnote w:type="continuationSeparator" w:id="0">
    <w:p w14:paraId="18957B93" w14:textId="77777777" w:rsidR="00E06A1A" w:rsidRDefault="00E06A1A" w:rsidP="00101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E4F26" w14:textId="77777777" w:rsidR="0048217D" w:rsidRPr="0048217D" w:rsidRDefault="0048217D" w:rsidP="0048217D">
    <w:pPr>
      <w:pStyle w:val="Piedepgina"/>
      <w:spacing w:line="276" w:lineRule="auto"/>
      <w:rPr>
        <w:rFonts w:ascii="Montserrat" w:hAnsi="Montserrat"/>
        <w:color w:val="24588D"/>
        <w:sz w:val="18"/>
        <w:szCs w:val="18"/>
      </w:rPr>
    </w:pPr>
    <w:r w:rsidRPr="0048217D">
      <w:rPr>
        <w:rFonts w:ascii="Montserrat" w:hAnsi="Montserrat"/>
        <w:color w:val="24588D"/>
        <w:sz w:val="18"/>
        <w:szCs w:val="18"/>
      </w:rPr>
      <w:t xml:space="preserve">Avenida Brasil 2950,                                </w:t>
    </w:r>
    <w:r w:rsidRPr="0048217D">
      <w:rPr>
        <w:rFonts w:ascii="Montserrat" w:hAnsi="Montserrat"/>
        <w:color w:val="A95153"/>
        <w:sz w:val="18"/>
        <w:szCs w:val="18"/>
      </w:rPr>
      <w:t>VICERRECTORÍA DE ADMINISTRACIÓN Y FINANZAS</w:t>
    </w:r>
  </w:p>
  <w:p w14:paraId="0BFF386E" w14:textId="77777777" w:rsidR="0048217D" w:rsidRPr="0048217D" w:rsidRDefault="0048217D" w:rsidP="0048217D">
    <w:pPr>
      <w:pStyle w:val="Piedepgina"/>
      <w:spacing w:line="276" w:lineRule="auto"/>
      <w:rPr>
        <w:rFonts w:ascii="Montserrat" w:hAnsi="Montserrat"/>
        <w:color w:val="24588D"/>
        <w:sz w:val="18"/>
        <w:szCs w:val="18"/>
      </w:rPr>
    </w:pPr>
    <w:r w:rsidRPr="0048217D">
      <w:rPr>
        <w:rFonts w:ascii="Montserrat" w:hAnsi="Montserrat"/>
        <w:color w:val="24588D"/>
        <w:sz w:val="18"/>
        <w:szCs w:val="18"/>
      </w:rPr>
      <w:t xml:space="preserve">Valparaíso, Chile.                                      +56 32 227 3213                 </w:t>
    </w:r>
  </w:p>
  <w:p w14:paraId="59247C59" w14:textId="77777777" w:rsidR="0048217D" w:rsidRPr="0048217D" w:rsidRDefault="0048217D" w:rsidP="0048217D">
    <w:pPr>
      <w:pStyle w:val="Piedepgina"/>
      <w:spacing w:line="276" w:lineRule="auto"/>
      <w:rPr>
        <w:rFonts w:ascii="Montserrat" w:hAnsi="Montserrat"/>
        <w:color w:val="24588D"/>
        <w:sz w:val="18"/>
        <w:szCs w:val="18"/>
      </w:rPr>
    </w:pPr>
    <w:r w:rsidRPr="0048217D">
      <w:rPr>
        <w:rFonts w:ascii="Montserrat" w:hAnsi="Montserrat"/>
        <w:color w:val="24588D"/>
        <w:sz w:val="18"/>
        <w:szCs w:val="18"/>
      </w:rPr>
      <w:t xml:space="preserve">Casilla 4059                                                vaf@pucv.cl                                                              </w:t>
    </w:r>
  </w:p>
  <w:p w14:paraId="3D51CCA5" w14:textId="67C3387F" w:rsidR="00790C70" w:rsidRPr="007D0ECF" w:rsidRDefault="00000000" w:rsidP="0048217D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hyperlink r:id="rId1" w:history="1">
      <w:r w:rsidR="0048217D" w:rsidRPr="0048217D">
        <w:rPr>
          <w:rStyle w:val="Hipervnculo"/>
          <w:rFonts w:ascii="Montserrat" w:hAnsi="Montserrat"/>
          <w:color w:val="24588D"/>
          <w:sz w:val="18"/>
          <w:szCs w:val="18"/>
          <w:u w:val="none"/>
        </w:rPr>
        <w:t>www.pucv.cl</w:t>
      </w:r>
    </w:hyperlink>
    <w:r w:rsidR="0048217D" w:rsidRPr="00501DEB">
      <w:rPr>
        <w:rFonts w:ascii="Montserrat" w:hAnsi="Montserrat"/>
        <w:color w:val="24588D"/>
        <w:sz w:val="18"/>
        <w:szCs w:val="18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4798C" w14:textId="77777777" w:rsidR="00E06A1A" w:rsidRDefault="00E06A1A" w:rsidP="001018AF">
      <w:pPr>
        <w:spacing w:after="0" w:line="240" w:lineRule="auto"/>
      </w:pPr>
      <w:r>
        <w:separator/>
      </w:r>
    </w:p>
  </w:footnote>
  <w:footnote w:type="continuationSeparator" w:id="0">
    <w:p w14:paraId="06CF8246" w14:textId="77777777" w:rsidR="00E06A1A" w:rsidRDefault="00E06A1A" w:rsidP="00101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3E41A" w14:textId="7FBE9FE8" w:rsidR="006C3201" w:rsidRDefault="00422893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F099678" wp14:editId="107DC9D3">
          <wp:simplePos x="0" y="0"/>
          <wp:positionH relativeFrom="column">
            <wp:posOffset>-1080135</wp:posOffset>
          </wp:positionH>
          <wp:positionV relativeFrom="paragraph">
            <wp:posOffset>-455930</wp:posOffset>
          </wp:positionV>
          <wp:extent cx="7798180" cy="8820000"/>
          <wp:effectExtent l="0" t="0" r="0" b="635"/>
          <wp:wrapNone/>
          <wp:docPr id="1024999146" name="Imagen 2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999146" name="Imagen 2" descr="Imagen que contiene Form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86"/>
                  <a:stretch/>
                </pic:blipFill>
                <pic:spPr bwMode="auto">
                  <a:xfrm>
                    <a:off x="0" y="0"/>
                    <a:ext cx="7856338" cy="88857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82F42" w14:textId="61A05E4E" w:rsidR="0007258C" w:rsidRDefault="00E65F54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4EC048" wp14:editId="6033735D">
          <wp:simplePos x="0" y="0"/>
          <wp:positionH relativeFrom="column">
            <wp:posOffset>-1099185</wp:posOffset>
          </wp:positionH>
          <wp:positionV relativeFrom="paragraph">
            <wp:posOffset>-449580</wp:posOffset>
          </wp:positionV>
          <wp:extent cx="7799705" cy="10080136"/>
          <wp:effectExtent l="0" t="0" r="0" b="0"/>
          <wp:wrapNone/>
          <wp:docPr id="1280296643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296643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5022" cy="10112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AF"/>
    <w:rsid w:val="000338CF"/>
    <w:rsid w:val="0007258C"/>
    <w:rsid w:val="000C3BC9"/>
    <w:rsid w:val="001018AF"/>
    <w:rsid w:val="001C69FD"/>
    <w:rsid w:val="002B2645"/>
    <w:rsid w:val="00323A14"/>
    <w:rsid w:val="003419DF"/>
    <w:rsid w:val="00422893"/>
    <w:rsid w:val="00424972"/>
    <w:rsid w:val="00446298"/>
    <w:rsid w:val="0048217D"/>
    <w:rsid w:val="004A6A3A"/>
    <w:rsid w:val="005D4427"/>
    <w:rsid w:val="00645EA9"/>
    <w:rsid w:val="006C3201"/>
    <w:rsid w:val="00790929"/>
    <w:rsid w:val="00790C70"/>
    <w:rsid w:val="007A4A4E"/>
    <w:rsid w:val="007C4AC6"/>
    <w:rsid w:val="007D0ECF"/>
    <w:rsid w:val="007D5772"/>
    <w:rsid w:val="0081204C"/>
    <w:rsid w:val="00865A0C"/>
    <w:rsid w:val="008E4677"/>
    <w:rsid w:val="00937797"/>
    <w:rsid w:val="00AC46DB"/>
    <w:rsid w:val="00B05BE3"/>
    <w:rsid w:val="00C236FC"/>
    <w:rsid w:val="00C532BD"/>
    <w:rsid w:val="00DB4B9B"/>
    <w:rsid w:val="00E06A1A"/>
    <w:rsid w:val="00E65F54"/>
    <w:rsid w:val="00EA1471"/>
    <w:rsid w:val="00EF7FCC"/>
    <w:rsid w:val="00F6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E36B1"/>
  <w15:chartTrackingRefBased/>
  <w15:docId w15:val="{6638E1E5-575D-4B84-8A52-43A9A712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18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18AF"/>
  </w:style>
  <w:style w:type="paragraph" w:styleId="Piedepgina">
    <w:name w:val="footer"/>
    <w:basedOn w:val="Normal"/>
    <w:link w:val="PiedepginaCar"/>
    <w:uiPriority w:val="99"/>
    <w:unhideWhenUsed/>
    <w:rsid w:val="001018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8AF"/>
  </w:style>
  <w:style w:type="character" w:styleId="Hipervnculo">
    <w:name w:val="Hyperlink"/>
    <w:basedOn w:val="Fuentedeprrafopredeter"/>
    <w:uiPriority w:val="99"/>
    <w:unhideWhenUsed/>
    <w:rsid w:val="00790C7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0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ucv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3F645-2A99-4B85-A4DB-FA85CCAA6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RC</dc:creator>
  <cp:keywords/>
  <dc:description/>
  <cp:lastModifiedBy>loreto villavicencio salgado</cp:lastModifiedBy>
  <cp:revision>2</cp:revision>
  <dcterms:created xsi:type="dcterms:W3CDTF">2024-04-09T21:58:00Z</dcterms:created>
  <dcterms:modified xsi:type="dcterms:W3CDTF">2024-04-09T21:58:00Z</dcterms:modified>
</cp:coreProperties>
</file>